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bookmarkStart w:id="0" w:name="_GoBack"/>
      <w:bookmarkEnd w:id="0"/>
    </w:p>
    <w:p w:rsidR="00CC7DBE" w:rsidRPr="008D1789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8D1789">
        <w:rPr>
          <w:rFonts w:asciiTheme="minorHAnsi" w:hAnsiTheme="minorHAnsi" w:cstheme="minorHAnsi"/>
          <w:b/>
          <w:color w:val="632423" w:themeColor="accent2" w:themeShade="80"/>
          <w:sz w:val="40"/>
        </w:rPr>
        <w:t>ČESTNÉ PROHLÁŠENÍ</w:t>
      </w:r>
      <w:r w:rsidR="00914E08" w:rsidRPr="008D1789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D62BA4" w:rsidRDefault="003D3D09" w:rsidP="009E3A8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2"/>
        </w:rPr>
        <w:t>Svoz komunálního a tříděného odpadu v roce 2016</w:t>
      </w:r>
      <w:r w:rsidR="00CC7DBE" w:rsidRPr="00D62BA4">
        <w:rPr>
          <w:rFonts w:asciiTheme="minorHAnsi" w:hAnsiTheme="minorHAnsi" w:cstheme="minorHAnsi"/>
          <w:sz w:val="24"/>
          <w:szCs w:val="24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9C0A54" w:rsidRP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</w:t>
      </w:r>
      <w:proofErr w:type="gramStart"/>
      <w:r w:rsidRPr="009E3A88">
        <w:rPr>
          <w:rFonts w:asciiTheme="minorHAnsi" w:hAnsiTheme="minorHAnsi" w:cstheme="minorHAnsi"/>
        </w:rPr>
        <w:t xml:space="preserve">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AC3D36">
        <w:rPr>
          <w:rFonts w:asciiTheme="minorHAnsi" w:hAnsiTheme="minorHAnsi" w:cstheme="minorHAnsi"/>
        </w:rPr>
        <w:t>5</w:t>
      </w:r>
      <w:proofErr w:type="gramEnd"/>
    </w:p>
    <w:p w:rsidR="009C0A54" w:rsidRDefault="009C0A54" w:rsidP="002D24E7">
      <w:pPr>
        <w:jc w:val="both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E1267F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9" w:rsidRDefault="00495BB9" w:rsidP="006120A5">
      <w:r>
        <w:separator/>
      </w:r>
    </w:p>
  </w:endnote>
  <w:endnote w:type="continuationSeparator" w:id="0">
    <w:p w:rsidR="00495BB9" w:rsidRDefault="00495BB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495BB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D3D09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37B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9" w:rsidRDefault="00495BB9" w:rsidP="006120A5">
      <w:r>
        <w:separator/>
      </w:r>
    </w:p>
  </w:footnote>
  <w:footnote w:type="continuationSeparator" w:id="0">
    <w:p w:rsidR="00495BB9" w:rsidRDefault="00495BB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C63"/>
    <w:rsid w:val="001E0AFA"/>
    <w:rsid w:val="0024522F"/>
    <w:rsid w:val="00257E61"/>
    <w:rsid w:val="002D24E7"/>
    <w:rsid w:val="002D42DC"/>
    <w:rsid w:val="002E6CDC"/>
    <w:rsid w:val="00314766"/>
    <w:rsid w:val="003D3D09"/>
    <w:rsid w:val="003E1B50"/>
    <w:rsid w:val="00440569"/>
    <w:rsid w:val="00452793"/>
    <w:rsid w:val="004666A4"/>
    <w:rsid w:val="00485A9C"/>
    <w:rsid w:val="00495BB9"/>
    <w:rsid w:val="00525400"/>
    <w:rsid w:val="005726B1"/>
    <w:rsid w:val="005D72F9"/>
    <w:rsid w:val="005E530E"/>
    <w:rsid w:val="006042AF"/>
    <w:rsid w:val="006120A5"/>
    <w:rsid w:val="006241B3"/>
    <w:rsid w:val="00637F12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B70E2"/>
    <w:rsid w:val="009C0A54"/>
    <w:rsid w:val="009D6070"/>
    <w:rsid w:val="009E3A88"/>
    <w:rsid w:val="009F4DDA"/>
    <w:rsid w:val="00A41800"/>
    <w:rsid w:val="00AC3D36"/>
    <w:rsid w:val="00B078E2"/>
    <w:rsid w:val="00B607CE"/>
    <w:rsid w:val="00B6480A"/>
    <w:rsid w:val="00BB1E00"/>
    <w:rsid w:val="00BC1253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337B5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3729-8D73-4FB3-B5D7-61257028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40</cp:revision>
  <cp:lastPrinted>2015-08-25T08:43:00Z</cp:lastPrinted>
  <dcterms:created xsi:type="dcterms:W3CDTF">2014-02-13T16:20:00Z</dcterms:created>
  <dcterms:modified xsi:type="dcterms:W3CDTF">2015-08-25T08:43:00Z</dcterms:modified>
</cp:coreProperties>
</file>